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F0F474" w14:textId="77777777" w:rsidR="00D81163" w:rsidRDefault="003841D6">
      <w:pPr>
        <w:pStyle w:val="Nagwek1"/>
        <w:jc w:val="center"/>
        <w:rPr>
          <w:rFonts w:ascii="Calibri" w:hAnsi="Calibri" w:cs="Calibri"/>
          <w:b/>
          <w:bCs/>
          <w:i/>
          <w:iCs/>
          <w:sz w:val="24"/>
          <w:lang w:eastAsia="pl-PL"/>
        </w:rPr>
      </w:pPr>
      <w:r>
        <w:rPr>
          <w:noProof/>
          <w:lang w:eastAsia="pl-PL"/>
        </w:rPr>
        <w:drawing>
          <wp:anchor distT="0" distB="0" distL="114935" distR="114935" simplePos="0" relativeHeight="251659776" behindDoc="1" locked="0" layoutInCell="1" allowOverlap="1" wp14:anchorId="540E4E8E" wp14:editId="43E87DF2">
            <wp:simplePos x="0" y="0"/>
            <wp:positionH relativeFrom="column">
              <wp:posOffset>-395605</wp:posOffset>
            </wp:positionH>
            <wp:positionV relativeFrom="paragraph">
              <wp:posOffset>0</wp:posOffset>
            </wp:positionV>
            <wp:extent cx="1047750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207" y="21399"/>
                <wp:lineTo x="2120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6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D37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9347705" wp14:editId="7CC6C6F1">
                <wp:simplePos x="0" y="0"/>
                <wp:positionH relativeFrom="margin">
                  <wp:align>center</wp:align>
                </wp:positionH>
                <wp:positionV relativeFrom="paragraph">
                  <wp:posOffset>140154</wp:posOffset>
                </wp:positionV>
                <wp:extent cx="4098925" cy="1155700"/>
                <wp:effectExtent l="0" t="0" r="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AC819" w14:textId="77777777" w:rsidR="00D81163" w:rsidRDefault="00D81163">
                            <w:pPr>
                              <w:pStyle w:val="Nagwek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Polskie Towarzystwo Zootechniczne </w:t>
                            </w:r>
                          </w:p>
                          <w:p w14:paraId="0F8B1B89" w14:textId="77777777" w:rsidR="00D81163" w:rsidRDefault="00D81163">
                            <w:pPr>
                              <w:pStyle w:val="Nagwek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im. Michała Oczapowskiego</w:t>
                            </w:r>
                          </w:p>
                          <w:p w14:paraId="66AC0FF0" w14:textId="77777777" w:rsidR="00D81163" w:rsidRDefault="00D81163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Koło przy Uniwersytecie Przyrodniczym w Poznaniu</w:t>
                            </w:r>
                          </w:p>
                          <w:p w14:paraId="71EC5ABA" w14:textId="77777777" w:rsidR="00D81163" w:rsidRPr="00CE4A5D" w:rsidRDefault="00D81163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ul. Wołyńska 33, 60-637 Poznań</w:t>
                            </w:r>
                          </w:p>
                          <w:p w14:paraId="13618B08" w14:textId="77777777" w:rsidR="00D81163" w:rsidRDefault="00D81163">
                            <w:pPr>
                              <w:pStyle w:val="Tekstpodstawowy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CE4A5D">
                              <w:rPr>
                                <w:b/>
                                <w:sz w:val="24"/>
                              </w:rPr>
                              <w:t>tel./fax 61-8125520,  61-8487215, tel. 61-8487247</w:t>
                            </w:r>
                          </w:p>
                          <w:p w14:paraId="201F7651" w14:textId="77777777" w:rsidR="00D81163" w:rsidRDefault="00D81163">
                            <w:pPr>
                              <w:pStyle w:val="Tekstpodstawow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http://www.up.poznan.pl/ptz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F983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1.05pt;width:322.75pt;height:91pt;z-index: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" stroked="f">
                <v:textbox inset="0,0,0,0">
                  <w:txbxContent>
                    <w:p w:rsidR="00D81163" w:rsidRDefault="00D81163">
                      <w:pPr>
                        <w:pStyle w:val="Nagwek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Polskie Towarzystwo Zootechniczne </w:t>
                      </w:r>
                    </w:p>
                    <w:p w:rsidR="00D81163" w:rsidRDefault="00D81163">
                      <w:pPr>
                        <w:pStyle w:val="Nagwek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im. Michała Oczapowskiego</w:t>
                      </w:r>
                    </w:p>
                    <w:p w:rsidR="00D81163" w:rsidRDefault="00D81163">
                      <w:pPr>
                        <w:pStyle w:val="Tekstpodstawowy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Koło przy Uniwersytecie Przyrodniczym w Poznaniu</w:t>
                      </w:r>
                    </w:p>
                    <w:p w:rsidR="00D81163" w:rsidRPr="00CE4A5D" w:rsidRDefault="00D81163">
                      <w:pPr>
                        <w:pStyle w:val="Tekstpodstawowy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ul. Wołyńska 33, 60-637 Poznań</w:t>
                      </w:r>
                    </w:p>
                    <w:p w:rsidR="00D81163" w:rsidRDefault="00D81163">
                      <w:pPr>
                        <w:pStyle w:val="Tekstpodstawowy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CE4A5D">
                        <w:rPr>
                          <w:b/>
                          <w:sz w:val="24"/>
                        </w:rPr>
                        <w:t>tel./fax 61-8125520,  61-8487215, tel. 61-8487247</w:t>
                      </w:r>
                    </w:p>
                    <w:p w:rsidR="00D81163" w:rsidRDefault="00D81163">
                      <w:pPr>
                        <w:pStyle w:val="Tekstpodstawowy"/>
                        <w:jc w:val="center"/>
                      </w:pPr>
                      <w:r>
                        <w:rPr>
                          <w:b/>
                          <w:bCs/>
                          <w:sz w:val="24"/>
                        </w:rPr>
                        <w:t>http://www.up.poznan.pl/ptz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DEBFFD" w14:textId="77777777" w:rsidR="00D81163" w:rsidRDefault="00D81163">
      <w:pPr>
        <w:rPr>
          <w:rFonts w:ascii="Calibri" w:hAnsi="Calibri" w:cs="Calibri"/>
          <w:b/>
          <w:bCs/>
          <w:i/>
          <w:iCs/>
          <w:lang w:eastAsia="pl-PL"/>
        </w:rPr>
      </w:pPr>
    </w:p>
    <w:p w14:paraId="07780915" w14:textId="77777777" w:rsidR="00114ADA" w:rsidRDefault="00114ADA" w:rsidP="00114ADA">
      <w:pPr>
        <w:pStyle w:val="Nagwek4"/>
        <w:numPr>
          <w:ilvl w:val="0"/>
          <w:numId w:val="0"/>
        </w:numPr>
        <w:ind w:left="864" w:hanging="864"/>
        <w:rPr>
          <w:rFonts w:ascii="Calibri" w:hAnsi="Calibri" w:cs="Calibri"/>
          <w:b/>
          <w:bCs/>
          <w:i/>
          <w:sz w:val="24"/>
        </w:rPr>
      </w:pPr>
    </w:p>
    <w:p w14:paraId="230118A3" w14:textId="77777777" w:rsidR="00114ADA" w:rsidRDefault="00114ADA" w:rsidP="00114ADA">
      <w:pPr>
        <w:pStyle w:val="Nagwek4"/>
        <w:numPr>
          <w:ilvl w:val="0"/>
          <w:numId w:val="0"/>
        </w:numPr>
        <w:ind w:left="864" w:hanging="864"/>
        <w:rPr>
          <w:rFonts w:ascii="Calibri" w:hAnsi="Calibri" w:cs="Calibri"/>
          <w:b/>
          <w:bCs/>
          <w:i/>
          <w:sz w:val="24"/>
        </w:rPr>
      </w:pPr>
    </w:p>
    <w:p w14:paraId="7C1AECEB" w14:textId="77777777" w:rsidR="00114ADA" w:rsidRDefault="00114ADA" w:rsidP="00114ADA">
      <w:pPr>
        <w:pStyle w:val="Nagwek4"/>
        <w:numPr>
          <w:ilvl w:val="0"/>
          <w:numId w:val="0"/>
        </w:numPr>
        <w:ind w:left="864" w:hanging="864"/>
        <w:rPr>
          <w:rFonts w:ascii="Calibri" w:hAnsi="Calibri" w:cs="Calibri"/>
          <w:b/>
          <w:bCs/>
          <w:i/>
          <w:sz w:val="24"/>
        </w:rPr>
      </w:pPr>
    </w:p>
    <w:p w14:paraId="2FFFED0E" w14:textId="77777777" w:rsidR="00114ADA" w:rsidRDefault="00114ADA" w:rsidP="00114ADA">
      <w:pPr>
        <w:pStyle w:val="Nagwek4"/>
        <w:numPr>
          <w:ilvl w:val="0"/>
          <w:numId w:val="0"/>
        </w:numPr>
        <w:ind w:left="864" w:hanging="864"/>
        <w:rPr>
          <w:rFonts w:ascii="Calibri" w:hAnsi="Calibri" w:cs="Calibri"/>
          <w:b/>
          <w:bCs/>
          <w:i/>
          <w:sz w:val="24"/>
        </w:rPr>
      </w:pPr>
    </w:p>
    <w:p w14:paraId="08360B54" w14:textId="77777777" w:rsidR="00114ADA" w:rsidRDefault="00114ADA" w:rsidP="00114ADA">
      <w:pPr>
        <w:pStyle w:val="Nagwek4"/>
        <w:numPr>
          <w:ilvl w:val="0"/>
          <w:numId w:val="0"/>
        </w:numPr>
        <w:ind w:left="864" w:hanging="864"/>
        <w:rPr>
          <w:rFonts w:ascii="Calibri" w:hAnsi="Calibri" w:cs="Calibri"/>
          <w:b/>
          <w:bCs/>
          <w:i/>
          <w:sz w:val="24"/>
        </w:rPr>
      </w:pPr>
    </w:p>
    <w:p w14:paraId="1C5D55CE" w14:textId="77777777" w:rsidR="00D81163" w:rsidRPr="00114ADA" w:rsidRDefault="00627BB4" w:rsidP="00114ADA">
      <w:pPr>
        <w:pStyle w:val="Nagwek4"/>
        <w:numPr>
          <w:ilvl w:val="0"/>
          <w:numId w:val="0"/>
        </w:numPr>
        <w:ind w:left="864" w:hanging="864"/>
        <w:rPr>
          <w:rFonts w:ascii="Calibri" w:hAnsi="Calibri" w:cs="Calibri"/>
          <w:b/>
          <w:bCs/>
          <w:i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CAFA5E" wp14:editId="35F3DADD">
                <wp:simplePos x="0" y="0"/>
                <wp:positionH relativeFrom="margin">
                  <wp:align>right</wp:align>
                </wp:positionH>
                <wp:positionV relativeFrom="paragraph">
                  <wp:posOffset>5171</wp:posOffset>
                </wp:positionV>
                <wp:extent cx="5146765" cy="0"/>
                <wp:effectExtent l="19050" t="19050" r="349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6765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33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3E542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54.05pt,.4pt" to="759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" strokecolor="#330" strokeweight=".53mm">
                <v:stroke joinstyle="miter" endcap="square"/>
                <w10:wrap anchorx="margin"/>
              </v:line>
            </w:pict>
          </mc:Fallback>
        </mc:AlternateContent>
      </w:r>
    </w:p>
    <w:p w14:paraId="43B193D5" w14:textId="222AFAF3" w:rsidR="00D81163" w:rsidRPr="005229F7" w:rsidRDefault="00A42502" w:rsidP="005229F7">
      <w:pPr>
        <w:jc w:val="right"/>
      </w:pPr>
      <w:r>
        <w:t>Poznań, 18</w:t>
      </w:r>
      <w:r w:rsidR="00114ADA" w:rsidRPr="005229F7">
        <w:t>.</w:t>
      </w:r>
      <w:r w:rsidR="008F5EE2">
        <w:t>1</w:t>
      </w:r>
      <w:r>
        <w:t>0</w:t>
      </w:r>
      <w:r w:rsidR="00114ADA" w:rsidRPr="005229F7">
        <w:t>.201</w:t>
      </w:r>
      <w:r>
        <w:t>8</w:t>
      </w:r>
      <w:r w:rsidR="00114ADA" w:rsidRPr="005229F7">
        <w:t xml:space="preserve"> </w:t>
      </w:r>
      <w:r w:rsidR="00D81163" w:rsidRPr="005229F7">
        <w:t>r.</w:t>
      </w:r>
    </w:p>
    <w:p w14:paraId="0E811D9C" w14:textId="77777777" w:rsidR="00114ADA" w:rsidRPr="005229F7" w:rsidRDefault="00114ADA" w:rsidP="005229F7">
      <w:pPr>
        <w:pStyle w:val="Nagwek"/>
      </w:pPr>
    </w:p>
    <w:p w14:paraId="0A59AB3D" w14:textId="77777777" w:rsidR="006A32CE" w:rsidRPr="00D50903" w:rsidRDefault="006A32CE" w:rsidP="005229F7">
      <w:pPr>
        <w:jc w:val="both"/>
        <w:rPr>
          <w:lang w:eastAsia="pl-PL"/>
        </w:rPr>
      </w:pPr>
      <w:r w:rsidRPr="00D50903">
        <w:rPr>
          <w:b/>
          <w:bCs/>
          <w:i/>
          <w:iCs/>
          <w:lang w:eastAsia="pl-PL"/>
        </w:rPr>
        <w:t>Szanowni Państwo,</w:t>
      </w:r>
    </w:p>
    <w:p w14:paraId="2D0AF42A" w14:textId="77777777" w:rsidR="006A32CE" w:rsidRPr="00D50903" w:rsidRDefault="006A32CE" w:rsidP="005229F7">
      <w:pPr>
        <w:jc w:val="both"/>
        <w:rPr>
          <w:b/>
          <w:bCs/>
          <w:i/>
          <w:iCs/>
          <w:lang w:eastAsia="pl-PL"/>
        </w:rPr>
      </w:pPr>
      <w:r w:rsidRPr="00D50903">
        <w:rPr>
          <w:b/>
          <w:bCs/>
          <w:i/>
          <w:iCs/>
          <w:lang w:eastAsia="pl-PL"/>
        </w:rPr>
        <w:t>Drogie Koleżanki i Koledzy,</w:t>
      </w:r>
    </w:p>
    <w:p w14:paraId="1845C128" w14:textId="77777777" w:rsidR="005229F7" w:rsidRPr="00D50903" w:rsidRDefault="005229F7" w:rsidP="005229F7">
      <w:pPr>
        <w:jc w:val="both"/>
        <w:rPr>
          <w:lang w:eastAsia="pl-PL"/>
        </w:rPr>
      </w:pPr>
    </w:p>
    <w:p w14:paraId="470FE376" w14:textId="1387BA2A" w:rsidR="006A32CE" w:rsidRPr="008F5EE2" w:rsidRDefault="006A32CE" w:rsidP="00A42502">
      <w:pPr>
        <w:ind w:firstLine="567"/>
        <w:jc w:val="both"/>
        <w:rPr>
          <w:b/>
          <w:bCs/>
          <w:sz w:val="28"/>
          <w:szCs w:val="28"/>
        </w:rPr>
      </w:pPr>
      <w:r w:rsidRPr="00D50903">
        <w:rPr>
          <w:lang w:eastAsia="pl-PL"/>
        </w:rPr>
        <w:t xml:space="preserve">W imieniu Komitetu Organizacyjnego mam zaszczyt i przyjemność zaprosić Państwa do udziału </w:t>
      </w:r>
      <w:r w:rsidRPr="00BF0BAB">
        <w:rPr>
          <w:lang w:eastAsia="pl-PL"/>
        </w:rPr>
        <w:t>w </w:t>
      </w:r>
      <w:bookmarkStart w:id="0" w:name="_Hlk500417166"/>
      <w:r w:rsidR="00A42502">
        <w:rPr>
          <w:b/>
          <w:sz w:val="28"/>
          <w:szCs w:val="28"/>
        </w:rPr>
        <w:t>X</w:t>
      </w:r>
      <w:r w:rsidR="00A42502" w:rsidRPr="00D21BC2">
        <w:rPr>
          <w:b/>
          <w:sz w:val="28"/>
          <w:szCs w:val="28"/>
        </w:rPr>
        <w:t>V Forum  Zo</w:t>
      </w:r>
      <w:r w:rsidR="00A42502">
        <w:rPr>
          <w:b/>
          <w:sz w:val="28"/>
          <w:szCs w:val="28"/>
        </w:rPr>
        <w:t>otechniczno – Weterynaryjne pt.</w:t>
      </w:r>
      <w:r w:rsidR="00A42502" w:rsidRPr="00D21BC2">
        <w:rPr>
          <w:b/>
          <w:sz w:val="28"/>
          <w:szCs w:val="28"/>
        </w:rPr>
        <w:t xml:space="preserve">: „Zagrożenie afrykańskim pomorem świń i wysoce zjadliwą grypą </w:t>
      </w:r>
      <w:r w:rsidR="00A42502">
        <w:rPr>
          <w:b/>
          <w:sz w:val="28"/>
          <w:szCs w:val="28"/>
        </w:rPr>
        <w:t>ptaków  w produkcji zwierzęcej”</w:t>
      </w:r>
      <w:r w:rsidRPr="00D50903">
        <w:rPr>
          <w:b/>
        </w:rPr>
        <w:t xml:space="preserve">. </w:t>
      </w:r>
      <w:bookmarkEnd w:id="0"/>
      <w:r w:rsidR="009D2AD8">
        <w:t xml:space="preserve">Organizatorami są </w:t>
      </w:r>
      <w:r w:rsidR="00DD45C8" w:rsidRPr="00DD45C8">
        <w:t>Pols</w:t>
      </w:r>
      <w:r w:rsidR="00DD45C8">
        <w:t>kie Towarzystwo Zootechniczne oraz</w:t>
      </w:r>
      <w:r w:rsidR="00DD45C8" w:rsidRPr="00DD45C8">
        <w:t xml:space="preserve"> Polskie Towarzystwo Nauk Weterynar</w:t>
      </w:r>
      <w:r w:rsidR="00A42502">
        <w:t>yjnych. Współorganizatorami X</w:t>
      </w:r>
      <w:r w:rsidR="009D2AD8">
        <w:t>V</w:t>
      </w:r>
      <w:r w:rsidR="00DD45C8" w:rsidRPr="00DD45C8">
        <w:t xml:space="preserve"> FORUM są: Katedra Genetyki i Podstaw Hodowli Zwierząt, Katedra Żywieni</w:t>
      </w:r>
      <w:r w:rsidR="00A42502">
        <w:t>a Zwierząt</w:t>
      </w:r>
      <w:r w:rsidR="00DD45C8" w:rsidRPr="00DD45C8">
        <w:t xml:space="preserve">, Katedra Hodowli Zwierząt i Oceny Surowców oraz </w:t>
      </w:r>
      <w:r w:rsidR="00A42502">
        <w:t>Katedry Weterynaryjne</w:t>
      </w:r>
      <w:r w:rsidR="00DD45C8" w:rsidRPr="00DD45C8">
        <w:t xml:space="preserve"> Uniwersytetu Przyrodniczego w Poznaniu.</w:t>
      </w:r>
    </w:p>
    <w:p w14:paraId="47960E18" w14:textId="77777777" w:rsidR="005229F7" w:rsidRPr="00D50903" w:rsidRDefault="005229F7" w:rsidP="008F5EE2">
      <w:pPr>
        <w:ind w:firstLine="567"/>
        <w:jc w:val="both"/>
        <w:rPr>
          <w:b/>
          <w:lang w:eastAsia="pl-PL"/>
        </w:rPr>
      </w:pPr>
    </w:p>
    <w:p w14:paraId="62A77B98" w14:textId="15FF3EF0" w:rsidR="009D2AD8" w:rsidRDefault="00A04061" w:rsidP="009D2AD8">
      <w:pPr>
        <w:ind w:firstLine="567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lang w:eastAsia="pl-PL"/>
        </w:rPr>
        <w:t>X</w:t>
      </w:r>
      <w:r w:rsidR="009D2AD8">
        <w:rPr>
          <w:b/>
          <w:color w:val="000000"/>
          <w:sz w:val="26"/>
          <w:szCs w:val="26"/>
          <w:lang w:eastAsia="pl-PL"/>
        </w:rPr>
        <w:t>V</w:t>
      </w:r>
      <w:r w:rsidR="009D2AD8" w:rsidRPr="00874908">
        <w:rPr>
          <w:b/>
          <w:color w:val="000000"/>
          <w:sz w:val="26"/>
          <w:szCs w:val="26"/>
          <w:lang w:eastAsia="pl-PL"/>
        </w:rPr>
        <w:t xml:space="preserve"> FORUM</w:t>
      </w:r>
      <w:r w:rsidR="009D2AD8" w:rsidRPr="00F06479">
        <w:rPr>
          <w:color w:val="000000"/>
          <w:sz w:val="26"/>
          <w:szCs w:val="26"/>
          <w:lang w:eastAsia="pl-PL"/>
        </w:rPr>
        <w:t xml:space="preserve"> </w:t>
      </w:r>
      <w:r w:rsidR="009D2AD8">
        <w:rPr>
          <w:color w:val="000000"/>
          <w:sz w:val="26"/>
          <w:szCs w:val="26"/>
          <w:lang w:eastAsia="pl-PL"/>
        </w:rPr>
        <w:t>odbędzie się w dniach</w:t>
      </w:r>
      <w:r>
        <w:rPr>
          <w:b/>
          <w:sz w:val="26"/>
          <w:szCs w:val="26"/>
        </w:rPr>
        <w:t xml:space="preserve"> 12</w:t>
      </w:r>
      <w:r w:rsidR="009D2AD8">
        <w:rPr>
          <w:b/>
          <w:sz w:val="26"/>
          <w:szCs w:val="26"/>
        </w:rPr>
        <w:t>.</w:t>
      </w:r>
      <w:r w:rsidR="009D2AD8" w:rsidRPr="00F06479">
        <w:rPr>
          <w:b/>
          <w:sz w:val="26"/>
          <w:szCs w:val="26"/>
        </w:rPr>
        <w:t>IV.</w:t>
      </w:r>
      <w:r w:rsidR="009D2AD8" w:rsidRPr="00F06479">
        <w:rPr>
          <w:sz w:val="26"/>
          <w:szCs w:val="26"/>
          <w:lang w:eastAsia="pl-PL"/>
        </w:rPr>
        <w:t> </w:t>
      </w:r>
      <w:r w:rsidR="009D2AD8" w:rsidRPr="00F06479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="009D2AD8" w:rsidRPr="00F06479">
        <w:rPr>
          <w:b/>
          <w:sz w:val="26"/>
          <w:szCs w:val="26"/>
        </w:rPr>
        <w:t xml:space="preserve"> roku w budynku Biocentrum Uniwersytetu Przyrodniczego w Poznaniu przy ul. Dojazd 11.</w:t>
      </w:r>
    </w:p>
    <w:p w14:paraId="4E3D5DFE" w14:textId="1A565D3F" w:rsidR="009D2AD8" w:rsidRDefault="009D2AD8" w:rsidP="009D2AD8">
      <w:pPr>
        <w:ind w:firstLine="567"/>
        <w:jc w:val="both"/>
        <w:rPr>
          <w:sz w:val="26"/>
          <w:szCs w:val="26"/>
        </w:rPr>
      </w:pPr>
      <w:r w:rsidRPr="00094646">
        <w:rPr>
          <w:sz w:val="26"/>
          <w:szCs w:val="26"/>
        </w:rPr>
        <w:t>FORUM będzie poświęcone pamięci</w:t>
      </w:r>
      <w:r>
        <w:rPr>
          <w:sz w:val="26"/>
          <w:szCs w:val="26"/>
        </w:rPr>
        <w:t xml:space="preserve"> </w:t>
      </w:r>
      <w:r w:rsidR="00A04061" w:rsidRPr="00D21BC2">
        <w:rPr>
          <w:b/>
          <w:sz w:val="28"/>
          <w:szCs w:val="28"/>
        </w:rPr>
        <w:t>prof. dr hab. Mieczysława Ratajszczaka</w:t>
      </w:r>
      <w:r>
        <w:rPr>
          <w:sz w:val="26"/>
          <w:szCs w:val="26"/>
        </w:rPr>
        <w:t xml:space="preserve">, wieloletniego pracownika </w:t>
      </w:r>
      <w:r w:rsidR="00A04061" w:rsidRPr="00DD45C8">
        <w:t>Uniwersytetu Przyrodniczego w Poznaniu</w:t>
      </w:r>
      <w:r>
        <w:rPr>
          <w:sz w:val="26"/>
          <w:szCs w:val="26"/>
        </w:rPr>
        <w:t xml:space="preserve">, uznanego w kraju i zagranicą specjaliście w zakresie </w:t>
      </w:r>
      <w:r w:rsidR="00A04061">
        <w:rPr>
          <w:sz w:val="26"/>
          <w:szCs w:val="26"/>
        </w:rPr>
        <w:t>hodowli świń. Pracował wspólnie z prof. dr hab. Stefanem Alexandrowiczem wyhodowali świnie ras złotnickich.</w:t>
      </w:r>
    </w:p>
    <w:p w14:paraId="234BC912" w14:textId="77777777" w:rsidR="00DD45C8" w:rsidRPr="00D50903" w:rsidRDefault="00DD45C8" w:rsidP="005229F7">
      <w:pPr>
        <w:ind w:firstLine="567"/>
        <w:jc w:val="both"/>
        <w:rPr>
          <w:lang w:eastAsia="pl-PL"/>
        </w:rPr>
      </w:pPr>
    </w:p>
    <w:p w14:paraId="0A5420B7" w14:textId="5B51D8E1" w:rsidR="00A04061" w:rsidRPr="00A04061" w:rsidRDefault="00A04061" w:rsidP="00A04061">
      <w:pPr>
        <w:spacing w:line="360" w:lineRule="auto"/>
        <w:ind w:firstLine="567"/>
        <w:jc w:val="both"/>
      </w:pPr>
      <w:r w:rsidRPr="00A04061">
        <w:t>Głównym celem</w:t>
      </w:r>
      <w:r>
        <w:t xml:space="preserve"> XV Forum </w:t>
      </w:r>
      <w:r w:rsidRPr="00A04061">
        <w:t>jest prezentacja aktualnej sytuacji zagrożenie afrykańskim pomorem świń i wysoce zjadliwą grypą ptaków. Informacje o aktualnym stanie zagrożenia i o problemach epidemiologicznych zostaną przedstawione w sesji plenarnej. W drugiej części wykłady będą się odbywały w dwóch sekcjach (1-ASF, 2-grypa ptaków).  W sekcjach wykłady będą dotyczyły głównie dróg rozprzestrzeniania się tych chorób oraz metod diagnostycznych  a także zostaną przedstawione  innowacyjne rozwiązania  w zakresie zwalczania oraz profilaktyki omawianych chorób. Część referatów będzie poświęcona problemowi bioasekuracji.</w:t>
      </w:r>
    </w:p>
    <w:p w14:paraId="59BAC99B" w14:textId="77777777" w:rsidR="005229F7" w:rsidRPr="00D50903" w:rsidRDefault="005229F7" w:rsidP="005229F7">
      <w:pPr>
        <w:ind w:firstLine="567"/>
        <w:jc w:val="both"/>
        <w:rPr>
          <w:lang w:eastAsia="pl-PL"/>
        </w:rPr>
      </w:pPr>
    </w:p>
    <w:p w14:paraId="6DD52E93" w14:textId="18CD41CD" w:rsidR="00622F36" w:rsidRPr="00687431" w:rsidRDefault="00622F36" w:rsidP="005229F7">
      <w:pPr>
        <w:ind w:firstLine="567"/>
        <w:jc w:val="both"/>
        <w:rPr>
          <w:rStyle w:val="Hipercze"/>
          <w:color w:val="auto"/>
        </w:rPr>
      </w:pPr>
      <w:r w:rsidRPr="00687431">
        <w:t xml:space="preserve">Program </w:t>
      </w:r>
      <w:r w:rsidR="006A32CE" w:rsidRPr="00687431">
        <w:t>X</w:t>
      </w:r>
      <w:r w:rsidR="009D2AD8">
        <w:t>V</w:t>
      </w:r>
      <w:r w:rsidR="00A04061">
        <w:t xml:space="preserve"> FORUM z</w:t>
      </w:r>
      <w:r w:rsidR="006A32CE" w:rsidRPr="00687431">
        <w:t xml:space="preserve"> </w:t>
      </w:r>
      <w:r w:rsidR="00A04061">
        <w:t xml:space="preserve"> pełną</w:t>
      </w:r>
      <w:r w:rsidRPr="00687431">
        <w:t xml:space="preserve"> list</w:t>
      </w:r>
      <w:r w:rsidR="00A04061">
        <w:t>ą</w:t>
      </w:r>
      <w:r w:rsidRPr="00687431">
        <w:t xml:space="preserve"> prelegentów i tematy wykładów zamieszczone są na stronie internetowej Forum - </w:t>
      </w:r>
      <w:hyperlink r:id="rId9" w:history="1">
        <w:r w:rsidRPr="00687431">
          <w:rPr>
            <w:rStyle w:val="Hipercze"/>
            <w:color w:val="auto"/>
          </w:rPr>
          <w:t>http://forumzoowet.pl</w:t>
        </w:r>
      </w:hyperlink>
    </w:p>
    <w:p w14:paraId="2668B37E" w14:textId="77777777" w:rsidR="005229F7" w:rsidRPr="00687431" w:rsidRDefault="005229F7" w:rsidP="005229F7">
      <w:pPr>
        <w:ind w:firstLine="567"/>
        <w:jc w:val="both"/>
      </w:pPr>
    </w:p>
    <w:p w14:paraId="19BAA671" w14:textId="77777777" w:rsidR="00622F36" w:rsidRPr="00687431" w:rsidRDefault="00622F36" w:rsidP="005229F7">
      <w:pPr>
        <w:jc w:val="both"/>
        <w:rPr>
          <w:b/>
        </w:rPr>
      </w:pPr>
      <w:r w:rsidRPr="00687431">
        <w:rPr>
          <w:b/>
        </w:rPr>
        <w:t xml:space="preserve">Informacje i rejestracja: </w:t>
      </w:r>
    </w:p>
    <w:p w14:paraId="28900356" w14:textId="15620DE6" w:rsidR="00622F36" w:rsidRPr="00D50903" w:rsidRDefault="00622F36" w:rsidP="005229F7">
      <w:pPr>
        <w:jc w:val="both"/>
      </w:pPr>
      <w:r w:rsidRPr="00687431">
        <w:t>Strona internetowa X</w:t>
      </w:r>
      <w:r w:rsidR="002604BD">
        <w:t>V</w:t>
      </w:r>
      <w:r w:rsidRPr="00687431">
        <w:t>. Forum</w:t>
      </w:r>
      <w:r w:rsidRPr="00D50903">
        <w:t xml:space="preserve"> Zootechniczno-Weterynaryjnego </w:t>
      </w:r>
      <w:hyperlink r:id="rId10" w:history="1">
        <w:r w:rsidR="003D1B25" w:rsidRPr="00D50903">
          <w:rPr>
            <w:rStyle w:val="Hipercze"/>
            <w:color w:val="auto"/>
          </w:rPr>
          <w:t>http://forumzoowet.pl</w:t>
        </w:r>
      </w:hyperlink>
    </w:p>
    <w:p w14:paraId="37DCBC41" w14:textId="77777777" w:rsidR="00622F36" w:rsidRPr="00D50903" w:rsidRDefault="00622F36" w:rsidP="005229F7">
      <w:pPr>
        <w:jc w:val="both"/>
      </w:pPr>
      <w:r w:rsidRPr="00D50903">
        <w:t xml:space="preserve">(dostęp możliwy również ze strony Koła PTZ w Poznaniu: www.up.poznan.pl/ptz ) </w:t>
      </w:r>
    </w:p>
    <w:p w14:paraId="2A2EE46E" w14:textId="77777777" w:rsidR="005229F7" w:rsidRPr="00D50903" w:rsidRDefault="005229F7" w:rsidP="005229F7">
      <w:pPr>
        <w:jc w:val="both"/>
      </w:pPr>
    </w:p>
    <w:p w14:paraId="63FE0921" w14:textId="77777777" w:rsidR="00622F36" w:rsidRPr="00D50903" w:rsidRDefault="00622F36" w:rsidP="005229F7">
      <w:pPr>
        <w:jc w:val="both"/>
      </w:pPr>
      <w:r w:rsidRPr="00D50903">
        <w:t xml:space="preserve">Koszty udziału w Forum wynoszą: </w:t>
      </w:r>
    </w:p>
    <w:p w14:paraId="23B12788" w14:textId="70D95F41" w:rsidR="00622F36" w:rsidRPr="00D50903" w:rsidRDefault="003841D6" w:rsidP="005229F7">
      <w:pPr>
        <w:pStyle w:val="Akapitzlist"/>
        <w:numPr>
          <w:ilvl w:val="0"/>
          <w:numId w:val="2"/>
        </w:numPr>
        <w:ind w:hanging="436"/>
        <w:jc w:val="both"/>
      </w:pPr>
      <w:r>
        <w:t xml:space="preserve">Udział w </w:t>
      </w:r>
      <w:r w:rsidR="00A04061">
        <w:t>konferencji – 150 zł</w:t>
      </w:r>
      <w:r>
        <w:t xml:space="preserve"> </w:t>
      </w:r>
      <w:r w:rsidR="00BF0BAB">
        <w:t>dla czło</w:t>
      </w:r>
      <w:r w:rsidR="00F67CBD">
        <w:t>nków PTZ/PTNW, dla pozostałych 20</w:t>
      </w:r>
      <w:r w:rsidR="00BF0BAB">
        <w:t>0 zł.</w:t>
      </w:r>
    </w:p>
    <w:p w14:paraId="68F5A646" w14:textId="77777777" w:rsidR="00F67CBD" w:rsidRDefault="003841D6" w:rsidP="00F67CBD">
      <w:pPr>
        <w:pStyle w:val="Akapitzlist"/>
        <w:numPr>
          <w:ilvl w:val="0"/>
          <w:numId w:val="2"/>
        </w:numPr>
        <w:ind w:hanging="436"/>
        <w:jc w:val="both"/>
      </w:pPr>
      <w:r>
        <w:t>Emeryci, s</w:t>
      </w:r>
      <w:r w:rsidR="00622F36" w:rsidRPr="00D50903">
        <w:t>tudenci i doktoranci</w:t>
      </w:r>
      <w:r>
        <w:t xml:space="preserve"> – udział w </w:t>
      </w:r>
      <w:r w:rsidR="00F67CBD">
        <w:t>konferencji</w:t>
      </w:r>
      <w:r>
        <w:t xml:space="preserve"> – 50 </w:t>
      </w:r>
    </w:p>
    <w:p w14:paraId="0D415C2F" w14:textId="77777777" w:rsidR="00F67CBD" w:rsidRDefault="00F67CBD" w:rsidP="00F67CBD">
      <w:pPr>
        <w:pStyle w:val="Akapitzlist"/>
        <w:jc w:val="both"/>
      </w:pPr>
    </w:p>
    <w:p w14:paraId="1F7A2502" w14:textId="77777777" w:rsidR="00F67CBD" w:rsidRDefault="00F67CBD" w:rsidP="00F67CBD">
      <w:pPr>
        <w:pStyle w:val="Akapitzlist"/>
        <w:jc w:val="both"/>
      </w:pPr>
    </w:p>
    <w:p w14:paraId="13D71D2F" w14:textId="03FB8E78" w:rsidR="00622F36" w:rsidRDefault="00622F36" w:rsidP="00F67CBD">
      <w:pPr>
        <w:pStyle w:val="Akapitzlist"/>
        <w:jc w:val="both"/>
      </w:pPr>
      <w:r w:rsidRPr="00D50903">
        <w:lastRenderedPageBreak/>
        <w:t>Płatności prosi</w:t>
      </w:r>
      <w:r w:rsidR="003D1B25" w:rsidRPr="00D50903">
        <w:t xml:space="preserve">my dokonać do dnia </w:t>
      </w:r>
      <w:r w:rsidR="00F67CBD">
        <w:rPr>
          <w:b/>
        </w:rPr>
        <w:t>20 marca 2019</w:t>
      </w:r>
      <w:r w:rsidRPr="00D50903">
        <w:rPr>
          <w:b/>
        </w:rPr>
        <w:t xml:space="preserve"> r.</w:t>
      </w:r>
      <w:r w:rsidR="00F67CBD">
        <w:rPr>
          <w:b/>
        </w:rPr>
        <w:t xml:space="preserve"> (w dniu 26. marca 2019</w:t>
      </w:r>
      <w:r w:rsidR="00B72231">
        <w:rPr>
          <w:b/>
        </w:rPr>
        <w:t xml:space="preserve"> r. nieopłacone rejestracje będą anulowane).</w:t>
      </w:r>
      <w:r w:rsidRPr="00D50903">
        <w:rPr>
          <w:b/>
        </w:rPr>
        <w:t xml:space="preserve"> </w:t>
      </w:r>
      <w:r w:rsidRPr="00D50903">
        <w:t>Dane do przelewu dostępne będą po zarejestrowaniu się na stronie internetowej Forum. Rejestracja i wysyłanie dalszych komunikatów wyłącznie za pośrednictwem strony internetowej X</w:t>
      </w:r>
      <w:r w:rsidR="007D1CFC">
        <w:t>V</w:t>
      </w:r>
      <w:r w:rsidRPr="00D50903">
        <w:t xml:space="preserve">. Forum Zootechniczno-Weterynaryjnego: </w:t>
      </w:r>
      <w:hyperlink r:id="rId11" w:history="1">
        <w:r w:rsidR="003D1B25" w:rsidRPr="00D50903">
          <w:rPr>
            <w:rStyle w:val="Hipercze"/>
            <w:color w:val="auto"/>
          </w:rPr>
          <w:t>http://forumzoowet.pl</w:t>
        </w:r>
      </w:hyperlink>
      <w:r w:rsidR="005229F7" w:rsidRPr="00D50903">
        <w:rPr>
          <w:rStyle w:val="Hipercze"/>
          <w:color w:val="auto"/>
        </w:rPr>
        <w:t>.</w:t>
      </w:r>
      <w:r w:rsidR="005229F7" w:rsidRPr="00D50903">
        <w:t xml:space="preserve"> </w:t>
      </w:r>
    </w:p>
    <w:p w14:paraId="64953495" w14:textId="4B0F31AA" w:rsidR="00F67CBD" w:rsidRPr="00D50903" w:rsidRDefault="00F67CBD" w:rsidP="00F67CBD">
      <w:pPr>
        <w:pStyle w:val="Akapitzlist"/>
        <w:jc w:val="both"/>
      </w:pPr>
      <w:r>
        <w:t>Prosimy o możliwie wczesne wpłaty, bo to ułatwi prace organizacyjne i pozwoli nam na lepsze przygotowanie Forum i jego oprawy w trosce o wszystkich uczestników.</w:t>
      </w:r>
    </w:p>
    <w:p w14:paraId="3E874095" w14:textId="77777777" w:rsidR="005229F7" w:rsidRPr="00D50903" w:rsidRDefault="005229F7" w:rsidP="005229F7">
      <w:pPr>
        <w:ind w:firstLine="567"/>
        <w:jc w:val="both"/>
      </w:pPr>
    </w:p>
    <w:p w14:paraId="65C569EB" w14:textId="77777777" w:rsidR="00497A27" w:rsidRPr="0003575A" w:rsidRDefault="00803BE8" w:rsidP="00803BE8">
      <w:pPr>
        <w:jc w:val="both"/>
        <w:rPr>
          <w:b/>
        </w:rPr>
      </w:pPr>
      <w:r w:rsidRPr="0003575A">
        <w:rPr>
          <w:b/>
        </w:rPr>
        <w:t>Noclegi</w:t>
      </w:r>
    </w:p>
    <w:p w14:paraId="617D5BBF" w14:textId="77777777" w:rsidR="00622F36" w:rsidRPr="00451580" w:rsidRDefault="00622F36" w:rsidP="00803BE8">
      <w:pPr>
        <w:ind w:firstLine="567"/>
        <w:jc w:val="both"/>
        <w:rPr>
          <w:color w:val="FF0000"/>
        </w:rPr>
      </w:pPr>
      <w:r w:rsidRPr="00451580">
        <w:rPr>
          <w:color w:val="FF0000"/>
        </w:rPr>
        <w:t>Osoby zainteresowane noclegiem prosimy o dokonanie rezerwacji we własnym zakresie. Propozycje hoteli (noclegi płatne bezpośrednio przez uczestników</w:t>
      </w:r>
      <w:r w:rsidR="006152B6" w:rsidRPr="00451580">
        <w:rPr>
          <w:color w:val="FF0000"/>
        </w:rPr>
        <w:t xml:space="preserve">, </w:t>
      </w:r>
      <w:r w:rsidR="006152B6" w:rsidRPr="00451580">
        <w:rPr>
          <w:b/>
          <w:color w:val="FF0000"/>
        </w:rPr>
        <w:t>liczba miejsc ograniczona</w:t>
      </w:r>
      <w:r w:rsidRPr="00451580">
        <w:rPr>
          <w:color w:val="FF0000"/>
        </w:rPr>
        <w:t xml:space="preserve">): </w:t>
      </w:r>
    </w:p>
    <w:p w14:paraId="2135A680" w14:textId="77777777" w:rsidR="00622F36" w:rsidRPr="00451580" w:rsidRDefault="00622F36" w:rsidP="00803BE8">
      <w:pPr>
        <w:ind w:firstLine="284"/>
        <w:jc w:val="both"/>
        <w:rPr>
          <w:color w:val="FF0000"/>
        </w:rPr>
      </w:pPr>
      <w:r w:rsidRPr="00451580">
        <w:rPr>
          <w:b/>
          <w:color w:val="FF0000"/>
        </w:rPr>
        <w:t>Hotel Ikar</w:t>
      </w:r>
      <w:r w:rsidRPr="00451580">
        <w:rPr>
          <w:color w:val="FF0000"/>
        </w:rPr>
        <w:t xml:space="preserve">, </w:t>
      </w:r>
      <w:r w:rsidR="00B93411" w:rsidRPr="00451580">
        <w:rPr>
          <w:color w:val="FF0000"/>
        </w:rPr>
        <w:t>ul. Solna 18, 61-736 Poznań</w:t>
      </w:r>
      <w:r w:rsidRPr="00451580">
        <w:rPr>
          <w:color w:val="FF0000"/>
        </w:rPr>
        <w:t xml:space="preserve">, tel. 61 6587105 </w:t>
      </w:r>
      <w:r w:rsidR="008E25BF" w:rsidRPr="00451580">
        <w:rPr>
          <w:color w:val="FF0000"/>
        </w:rPr>
        <w:t>(ok. 3 km od miejsca obrad),</w:t>
      </w:r>
    </w:p>
    <w:p w14:paraId="2241367F" w14:textId="73FFBC77" w:rsidR="007E6512" w:rsidRPr="00451580" w:rsidRDefault="007E6512" w:rsidP="007E6512">
      <w:pPr>
        <w:ind w:left="284"/>
        <w:jc w:val="both"/>
        <w:rPr>
          <w:color w:val="FF0000"/>
        </w:rPr>
      </w:pPr>
      <w:r w:rsidRPr="00451580">
        <w:rPr>
          <w:color w:val="FF0000"/>
        </w:rPr>
        <w:t>cena za pokój – (ze śniadaniem)</w:t>
      </w:r>
    </w:p>
    <w:p w14:paraId="3AD4703E" w14:textId="77777777" w:rsidR="00216DAB" w:rsidRPr="00451580" w:rsidRDefault="00DE0A99" w:rsidP="00216DAB">
      <w:pPr>
        <w:ind w:left="284"/>
        <w:jc w:val="both"/>
        <w:rPr>
          <w:color w:val="FF0000"/>
        </w:rPr>
      </w:pPr>
      <w:r w:rsidRPr="00451580">
        <w:rPr>
          <w:b/>
          <w:color w:val="FF0000"/>
        </w:rPr>
        <w:t>DS</w:t>
      </w:r>
      <w:r w:rsidR="00622F36" w:rsidRPr="00451580">
        <w:rPr>
          <w:b/>
          <w:color w:val="FF0000"/>
        </w:rPr>
        <w:t xml:space="preserve"> Danuśka</w:t>
      </w:r>
      <w:r w:rsidR="00622F36" w:rsidRPr="00451580">
        <w:rPr>
          <w:color w:val="FF0000"/>
        </w:rPr>
        <w:t xml:space="preserve">, ul. Piątkowska 94, blok 3B, </w:t>
      </w:r>
      <w:r w:rsidR="00803BE8" w:rsidRPr="00451580">
        <w:rPr>
          <w:color w:val="FF0000"/>
        </w:rPr>
        <w:t>tel. 61 8466475</w:t>
      </w:r>
      <w:r w:rsidR="008E25BF" w:rsidRPr="00451580">
        <w:rPr>
          <w:color w:val="FF0000"/>
        </w:rPr>
        <w:t xml:space="preserve"> (ok. 1,5 km od miejsca obrad),</w:t>
      </w:r>
    </w:p>
    <w:p w14:paraId="02E2C6A8" w14:textId="34EE2914" w:rsidR="00622F36" w:rsidRPr="00451580" w:rsidRDefault="00216DAB" w:rsidP="00216DAB">
      <w:pPr>
        <w:ind w:left="284"/>
        <w:jc w:val="both"/>
        <w:rPr>
          <w:color w:val="FF0000"/>
        </w:rPr>
      </w:pPr>
      <w:r w:rsidRPr="00451580">
        <w:rPr>
          <w:color w:val="FF0000"/>
        </w:rPr>
        <w:t>cena za pokój – (bez śniadania)</w:t>
      </w:r>
    </w:p>
    <w:p w14:paraId="50EBBD1F" w14:textId="77777777" w:rsidR="003D7AA8" w:rsidRPr="00451580" w:rsidRDefault="00216DAB" w:rsidP="00216DAB">
      <w:pPr>
        <w:ind w:firstLine="284"/>
        <w:jc w:val="both"/>
        <w:rPr>
          <w:color w:val="FF0000"/>
        </w:rPr>
      </w:pPr>
      <w:r w:rsidRPr="00451580">
        <w:rPr>
          <w:b/>
          <w:color w:val="FF0000"/>
        </w:rPr>
        <w:t>Hotel Jowisz</w:t>
      </w:r>
      <w:r w:rsidRPr="00451580">
        <w:rPr>
          <w:color w:val="FF0000"/>
        </w:rPr>
        <w:t>, ul. Dojazd 34, tel. 618435488, 504315863</w:t>
      </w:r>
      <w:r w:rsidR="008E25BF" w:rsidRPr="00451580">
        <w:rPr>
          <w:color w:val="FF0000"/>
        </w:rPr>
        <w:t xml:space="preserve"> (ok. 0,5 km od miejsca obrad),</w:t>
      </w:r>
    </w:p>
    <w:p w14:paraId="7EC340E7" w14:textId="2FAAA3E2" w:rsidR="00216DAB" w:rsidRPr="00451580" w:rsidRDefault="00216DAB" w:rsidP="00216DAB">
      <w:pPr>
        <w:ind w:left="284"/>
        <w:jc w:val="both"/>
        <w:rPr>
          <w:color w:val="FF0000"/>
        </w:rPr>
      </w:pPr>
      <w:r w:rsidRPr="00451580">
        <w:rPr>
          <w:color w:val="FF0000"/>
        </w:rPr>
        <w:t>cena za pokój – (ze śniadaniem)</w:t>
      </w:r>
    </w:p>
    <w:p w14:paraId="0EDC03A9" w14:textId="77777777" w:rsidR="00216DAB" w:rsidRPr="0003575A" w:rsidRDefault="00216DAB" w:rsidP="00216DAB">
      <w:pPr>
        <w:ind w:firstLine="284"/>
        <w:jc w:val="both"/>
      </w:pPr>
    </w:p>
    <w:p w14:paraId="29852776" w14:textId="77777777" w:rsidR="00803BE8" w:rsidRPr="00B94BDD" w:rsidRDefault="00803BE8" w:rsidP="005229F7">
      <w:pPr>
        <w:ind w:firstLine="567"/>
        <w:jc w:val="both"/>
      </w:pPr>
    </w:p>
    <w:p w14:paraId="7447B521" w14:textId="77777777" w:rsidR="00497A27" w:rsidRPr="00B94BDD" w:rsidRDefault="008333C6" w:rsidP="008333C6">
      <w:pPr>
        <w:jc w:val="both"/>
        <w:rPr>
          <w:b/>
        </w:rPr>
      </w:pPr>
      <w:r w:rsidRPr="00B94BDD">
        <w:rPr>
          <w:b/>
        </w:rPr>
        <w:t>Streszczenia</w:t>
      </w:r>
    </w:p>
    <w:p w14:paraId="7DFC95F7" w14:textId="51592CAC" w:rsidR="00622F36" w:rsidRPr="00B94BDD" w:rsidRDefault="00622F36" w:rsidP="005229F7">
      <w:pPr>
        <w:ind w:firstLine="567"/>
        <w:jc w:val="both"/>
      </w:pPr>
      <w:r w:rsidRPr="00B94BDD">
        <w:t>Jednostronicowe streszczenia doniesień (najlepiej w formie elektronicznej, pliki MS Word, czcionka Times New Roman 12</w:t>
      </w:r>
      <w:r w:rsidR="00602AF3">
        <w:t xml:space="preserve"> </w:t>
      </w:r>
      <w:r w:rsidRPr="00B94BDD">
        <w:t>pt., odstęp po</w:t>
      </w:r>
      <w:r w:rsidR="002C38E5" w:rsidRPr="00B94BDD">
        <w:t xml:space="preserve">jedynczy) prosimy przesłać </w:t>
      </w:r>
      <w:r w:rsidR="002C38E5" w:rsidRPr="00B72231">
        <w:t xml:space="preserve">do </w:t>
      </w:r>
      <w:r w:rsidR="00DE47B7" w:rsidRPr="00B72231">
        <w:rPr>
          <w:b/>
        </w:rPr>
        <w:t>2</w:t>
      </w:r>
      <w:r w:rsidR="007D1CFC" w:rsidRPr="00B72231">
        <w:rPr>
          <w:b/>
        </w:rPr>
        <w:t xml:space="preserve"> </w:t>
      </w:r>
      <w:r w:rsidR="007D1CFC">
        <w:rPr>
          <w:b/>
        </w:rPr>
        <w:t>marca 2018</w:t>
      </w:r>
      <w:r w:rsidRPr="00B94BDD">
        <w:rPr>
          <w:b/>
        </w:rPr>
        <w:t xml:space="preserve"> r.</w:t>
      </w:r>
      <w:r w:rsidRPr="00B94BDD">
        <w:t xml:space="preserve"> na </w:t>
      </w:r>
      <w:r w:rsidR="00E50D96" w:rsidRPr="00B94BDD">
        <w:t xml:space="preserve"> adres:</w:t>
      </w:r>
    </w:p>
    <w:p w14:paraId="5E1222FC" w14:textId="77777777" w:rsidR="00497A27" w:rsidRPr="00B94BDD" w:rsidRDefault="00497A27" w:rsidP="005229F7">
      <w:pPr>
        <w:ind w:firstLine="567"/>
        <w:jc w:val="both"/>
      </w:pPr>
    </w:p>
    <w:p w14:paraId="78D4F9EE" w14:textId="77777777" w:rsidR="00622F36" w:rsidRPr="00B94BDD" w:rsidRDefault="00622F36" w:rsidP="005229F7">
      <w:pPr>
        <w:ind w:firstLine="567"/>
        <w:jc w:val="both"/>
      </w:pPr>
      <w:r w:rsidRPr="00B94BDD">
        <w:t xml:space="preserve">Katedra Hodowli </w:t>
      </w:r>
      <w:r w:rsidR="005229F7" w:rsidRPr="00B94BDD">
        <w:t>Zwierząt i Oceny Surowców</w:t>
      </w:r>
      <w:r w:rsidRPr="00B94BDD">
        <w:t xml:space="preserve"> </w:t>
      </w:r>
    </w:p>
    <w:p w14:paraId="1D851E3E" w14:textId="77777777" w:rsidR="00622F36" w:rsidRPr="00880B6D" w:rsidRDefault="00622F36" w:rsidP="005229F7">
      <w:pPr>
        <w:ind w:firstLine="567"/>
        <w:jc w:val="both"/>
      </w:pPr>
      <w:r w:rsidRPr="00880B6D">
        <w:t xml:space="preserve">Uniwersytet Przyrodniczy w Poznaniu </w:t>
      </w:r>
    </w:p>
    <w:p w14:paraId="16E5F0E4" w14:textId="77777777" w:rsidR="00880B6D" w:rsidRPr="00602AF3" w:rsidRDefault="00880B6D" w:rsidP="00880B6D">
      <w:pPr>
        <w:ind w:firstLine="567"/>
        <w:jc w:val="both"/>
      </w:pPr>
      <w:r w:rsidRPr="00602AF3">
        <w:t xml:space="preserve">Złotniki, ul. Słoneczna 1 </w:t>
      </w:r>
    </w:p>
    <w:p w14:paraId="0E570F6E" w14:textId="77777777" w:rsidR="00880B6D" w:rsidRPr="00602AF3" w:rsidRDefault="00880B6D" w:rsidP="00880B6D">
      <w:pPr>
        <w:ind w:firstLine="567"/>
        <w:jc w:val="both"/>
      </w:pPr>
      <w:r w:rsidRPr="00602AF3">
        <w:t>62-002 Suchy Las</w:t>
      </w:r>
    </w:p>
    <w:p w14:paraId="3CF7B612" w14:textId="77777777" w:rsidR="00622F36" w:rsidRPr="00880B6D" w:rsidRDefault="00622F36" w:rsidP="00880B6D">
      <w:pPr>
        <w:ind w:firstLine="567"/>
        <w:jc w:val="both"/>
      </w:pPr>
      <w:r w:rsidRPr="00880B6D">
        <w:t xml:space="preserve">e-mail: komisjol@up.poznan.pl </w:t>
      </w:r>
    </w:p>
    <w:p w14:paraId="0610927B" w14:textId="77777777" w:rsidR="00497A27" w:rsidRPr="00880B6D" w:rsidRDefault="00497A27" w:rsidP="005229F7">
      <w:pPr>
        <w:ind w:firstLine="567"/>
        <w:jc w:val="both"/>
      </w:pPr>
    </w:p>
    <w:p w14:paraId="44D0262A" w14:textId="77777777" w:rsidR="005229F7" w:rsidRPr="00D50903" w:rsidRDefault="00622F36" w:rsidP="005229F7">
      <w:pPr>
        <w:ind w:firstLine="567"/>
        <w:jc w:val="both"/>
      </w:pPr>
      <w:r w:rsidRPr="00D50903">
        <w:t>Streszczenie powinno zawierać: tytuł artykułu w języku polskim i angielskim, nazwiska i pełne</w:t>
      </w:r>
      <w:r w:rsidR="005229F7" w:rsidRPr="00D50903">
        <w:t xml:space="preserve"> </w:t>
      </w:r>
      <w:r w:rsidRPr="00D50903">
        <w:t xml:space="preserve">imiona autorów, afiliację (zakład, uczelnia, miasto, e-mail). </w:t>
      </w:r>
    </w:p>
    <w:p w14:paraId="0054FCEB" w14:textId="58FD8F62" w:rsidR="00622F36" w:rsidRDefault="00622F36" w:rsidP="005229F7">
      <w:pPr>
        <w:ind w:firstLine="567"/>
        <w:jc w:val="both"/>
      </w:pPr>
      <w:r w:rsidRPr="00D50903">
        <w:t>Prezentacja doniesienia: w formie</w:t>
      </w:r>
      <w:r w:rsidR="005229F7" w:rsidRPr="00D50903">
        <w:t xml:space="preserve"> </w:t>
      </w:r>
      <w:r w:rsidRPr="00D50903">
        <w:t>plakatu o maksymalnych wymiarach</w:t>
      </w:r>
      <w:r w:rsidR="00247028">
        <w:t xml:space="preserve"> 70</w:t>
      </w:r>
      <w:r w:rsidR="00602AF3">
        <w:t xml:space="preserve"> </w:t>
      </w:r>
      <w:r w:rsidR="00247028">
        <w:t>cm szerokość x 90</w:t>
      </w:r>
      <w:r w:rsidR="00602AF3">
        <w:t xml:space="preserve"> </w:t>
      </w:r>
      <w:r w:rsidR="00247028">
        <w:t>cm wysokość</w:t>
      </w:r>
      <w:r w:rsidRPr="00D50903">
        <w:t xml:space="preserve"> do przyklejenia taśmą</w:t>
      </w:r>
      <w:r w:rsidR="007D1CFC">
        <w:t>,</w:t>
      </w:r>
      <w:r w:rsidRPr="00D50903">
        <w:t xml:space="preserve"> </w:t>
      </w:r>
      <w:r w:rsidR="00247028">
        <w:t>wymaga wcześniejszego zgłoszenia.</w:t>
      </w:r>
      <w:r w:rsidR="00AA2C2A">
        <w:t xml:space="preserve"> Ze względów organizacyjnych preferujemy druk komunikatów w ma</w:t>
      </w:r>
      <w:r w:rsidR="00602AF3">
        <w:t xml:space="preserve">teriałach </w:t>
      </w:r>
      <w:r w:rsidR="00A42502">
        <w:t xml:space="preserve">XV </w:t>
      </w:r>
      <w:bookmarkStart w:id="1" w:name="_GoBack"/>
      <w:bookmarkEnd w:id="1"/>
      <w:r w:rsidR="00602AF3">
        <w:t>FORUM. Formatka do przygotowania tekstu komunikatu znajduje się w zakładce „Streszczenia”.</w:t>
      </w:r>
    </w:p>
    <w:p w14:paraId="577766D0" w14:textId="77777777" w:rsidR="00247028" w:rsidRPr="00D50903" w:rsidRDefault="00247028" w:rsidP="005229F7">
      <w:pPr>
        <w:ind w:firstLine="567"/>
        <w:jc w:val="both"/>
      </w:pPr>
    </w:p>
    <w:p w14:paraId="1AB0102F" w14:textId="77777777" w:rsidR="00212698" w:rsidRPr="00D50903" w:rsidRDefault="00212698" w:rsidP="005229F7">
      <w:pPr>
        <w:jc w:val="both"/>
      </w:pPr>
    </w:p>
    <w:p w14:paraId="6F699C09" w14:textId="77777777" w:rsidR="00212698" w:rsidRPr="00D50903" w:rsidRDefault="00212698" w:rsidP="005229F7">
      <w:pPr>
        <w:ind w:left="708" w:firstLine="708"/>
        <w:jc w:val="both"/>
      </w:pPr>
      <w:r w:rsidRPr="00D50903">
        <w:tab/>
      </w:r>
      <w:r w:rsidR="00497A27" w:rsidRPr="00D50903">
        <w:tab/>
      </w:r>
      <w:r w:rsidR="00497A27" w:rsidRPr="00D50903">
        <w:tab/>
      </w:r>
      <w:r w:rsidR="00497A27" w:rsidRPr="00D50903">
        <w:tab/>
      </w:r>
      <w:r w:rsidR="00497A27" w:rsidRPr="00D50903">
        <w:tab/>
      </w:r>
      <w:r w:rsidRPr="00D50903">
        <w:t xml:space="preserve">Z poważaniem </w:t>
      </w:r>
    </w:p>
    <w:p w14:paraId="4193F19E" w14:textId="77777777" w:rsidR="00212698" w:rsidRPr="00D50903" w:rsidRDefault="00212698" w:rsidP="005229F7">
      <w:pPr>
        <w:jc w:val="both"/>
      </w:pPr>
    </w:p>
    <w:p w14:paraId="63A9070C" w14:textId="77777777" w:rsidR="00114ADA" w:rsidRPr="00D50903" w:rsidRDefault="00114ADA" w:rsidP="005229F7">
      <w:pPr>
        <w:ind w:left="2832" w:firstLine="708"/>
        <w:jc w:val="both"/>
      </w:pPr>
      <w:r w:rsidRPr="00D50903">
        <w:t xml:space="preserve">Przewodniczący Komitetu Organizacyjnego </w:t>
      </w:r>
    </w:p>
    <w:p w14:paraId="66805097" w14:textId="77777777" w:rsidR="00114ADA" w:rsidRPr="00D50903" w:rsidRDefault="00114ADA" w:rsidP="005229F7">
      <w:pPr>
        <w:jc w:val="both"/>
      </w:pPr>
    </w:p>
    <w:p w14:paraId="63A0AD03" w14:textId="77777777" w:rsidR="00212698" w:rsidRPr="00D50903" w:rsidRDefault="00212698" w:rsidP="005229F7">
      <w:pPr>
        <w:jc w:val="both"/>
      </w:pPr>
    </w:p>
    <w:p w14:paraId="261A251B" w14:textId="77777777" w:rsidR="00D81163" w:rsidRPr="00D50903" w:rsidRDefault="00114ADA" w:rsidP="005229F7">
      <w:pPr>
        <w:ind w:left="3540" w:firstLine="708"/>
        <w:jc w:val="both"/>
      </w:pPr>
      <w:r w:rsidRPr="00D50903">
        <w:t xml:space="preserve"> prof. dr hab. Zbigniew Sobek</w:t>
      </w:r>
    </w:p>
    <w:sectPr w:rsidR="00D81163" w:rsidRPr="00D50903" w:rsidSect="003D7AA8">
      <w:pgSz w:w="11906" w:h="16838"/>
      <w:pgMar w:top="426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7922E" w14:textId="77777777" w:rsidR="00FB3C64" w:rsidRDefault="00FB3C64" w:rsidP="00114ADA">
      <w:r>
        <w:separator/>
      </w:r>
    </w:p>
  </w:endnote>
  <w:endnote w:type="continuationSeparator" w:id="0">
    <w:p w14:paraId="7AD1A96F" w14:textId="77777777" w:rsidR="00FB3C64" w:rsidRDefault="00FB3C64" w:rsidP="0011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CE84A" w14:textId="77777777" w:rsidR="00FB3C64" w:rsidRDefault="00FB3C64" w:rsidP="00114ADA">
      <w:r>
        <w:separator/>
      </w:r>
    </w:p>
  </w:footnote>
  <w:footnote w:type="continuationSeparator" w:id="0">
    <w:p w14:paraId="39C3A9CF" w14:textId="77777777" w:rsidR="00FB3C64" w:rsidRDefault="00FB3C64" w:rsidP="00114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F15576"/>
    <w:multiLevelType w:val="hybridMultilevel"/>
    <w:tmpl w:val="93C22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5D"/>
    <w:rsid w:val="0003575A"/>
    <w:rsid w:val="00053020"/>
    <w:rsid w:val="00073128"/>
    <w:rsid w:val="000F0A45"/>
    <w:rsid w:val="00114ADA"/>
    <w:rsid w:val="00125077"/>
    <w:rsid w:val="00143B02"/>
    <w:rsid w:val="00181747"/>
    <w:rsid w:val="00190313"/>
    <w:rsid w:val="00212698"/>
    <w:rsid w:val="00216DAB"/>
    <w:rsid w:val="0022121B"/>
    <w:rsid w:val="00247028"/>
    <w:rsid w:val="002604BD"/>
    <w:rsid w:val="002C38E5"/>
    <w:rsid w:val="003561B3"/>
    <w:rsid w:val="0036518F"/>
    <w:rsid w:val="003841D6"/>
    <w:rsid w:val="003B7604"/>
    <w:rsid w:val="003D1B25"/>
    <w:rsid w:val="003D7AA8"/>
    <w:rsid w:val="00451580"/>
    <w:rsid w:val="00465422"/>
    <w:rsid w:val="00497A27"/>
    <w:rsid w:val="00506371"/>
    <w:rsid w:val="005229F7"/>
    <w:rsid w:val="005628BE"/>
    <w:rsid w:val="005B6A9B"/>
    <w:rsid w:val="005D4C30"/>
    <w:rsid w:val="00602AF3"/>
    <w:rsid w:val="006152B6"/>
    <w:rsid w:val="00622F36"/>
    <w:rsid w:val="00627BB4"/>
    <w:rsid w:val="00645915"/>
    <w:rsid w:val="00687431"/>
    <w:rsid w:val="006A32CE"/>
    <w:rsid w:val="00720026"/>
    <w:rsid w:val="00766FCC"/>
    <w:rsid w:val="00782BF2"/>
    <w:rsid w:val="00797D53"/>
    <w:rsid w:val="007B065B"/>
    <w:rsid w:val="007D1CFC"/>
    <w:rsid w:val="007D704E"/>
    <w:rsid w:val="007E4A59"/>
    <w:rsid w:val="007E63BA"/>
    <w:rsid w:val="007E6512"/>
    <w:rsid w:val="00803BE8"/>
    <w:rsid w:val="008333C6"/>
    <w:rsid w:val="00845FB2"/>
    <w:rsid w:val="00880B6D"/>
    <w:rsid w:val="008B387D"/>
    <w:rsid w:val="008E25BF"/>
    <w:rsid w:val="008F0E57"/>
    <w:rsid w:val="008F5EE2"/>
    <w:rsid w:val="00910CE8"/>
    <w:rsid w:val="009D2AD8"/>
    <w:rsid w:val="009E35DE"/>
    <w:rsid w:val="00A04061"/>
    <w:rsid w:val="00A42502"/>
    <w:rsid w:val="00A516ED"/>
    <w:rsid w:val="00A6039E"/>
    <w:rsid w:val="00A62D37"/>
    <w:rsid w:val="00AA2C2A"/>
    <w:rsid w:val="00AF567A"/>
    <w:rsid w:val="00B72231"/>
    <w:rsid w:val="00B93411"/>
    <w:rsid w:val="00B94BDD"/>
    <w:rsid w:val="00BE7CF0"/>
    <w:rsid w:val="00BF0BAB"/>
    <w:rsid w:val="00C2194B"/>
    <w:rsid w:val="00C25C86"/>
    <w:rsid w:val="00CE4A5D"/>
    <w:rsid w:val="00D23E6A"/>
    <w:rsid w:val="00D50903"/>
    <w:rsid w:val="00D81163"/>
    <w:rsid w:val="00DB29B2"/>
    <w:rsid w:val="00DB4849"/>
    <w:rsid w:val="00DD45C8"/>
    <w:rsid w:val="00DE0A99"/>
    <w:rsid w:val="00DE47B7"/>
    <w:rsid w:val="00E273B4"/>
    <w:rsid w:val="00E50D96"/>
    <w:rsid w:val="00E640D7"/>
    <w:rsid w:val="00E86396"/>
    <w:rsid w:val="00EE4239"/>
    <w:rsid w:val="00F243FE"/>
    <w:rsid w:val="00F67CBD"/>
    <w:rsid w:val="00F977A2"/>
    <w:rsid w:val="00FB3C64"/>
    <w:rsid w:val="00FC7325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0182F8"/>
  <w15:docId w15:val="{B7998E7F-5DC3-48FF-8D29-1A5FBBB1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4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540" w:firstLine="0"/>
      <w:jc w:val="right"/>
      <w:outlineLvl w:val="5"/>
    </w:pPr>
    <w:rPr>
      <w:sz w:val="3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color w:val="000000"/>
      <w:sz w:val="2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kstpodstawowy">
    <w:name w:val="Body Text"/>
    <w:basedOn w:val="Normalny"/>
    <w:rPr>
      <w:sz w:val="4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rPr>
      <w:sz w:val="32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customStyle="1" w:styleId="Tekstpodstawowywcity21">
    <w:name w:val="Tekst podstawowy wcięty 21"/>
    <w:basedOn w:val="Normalny"/>
    <w:pPr>
      <w:spacing w:line="360" w:lineRule="auto"/>
      <w:ind w:left="2160" w:hanging="2160"/>
      <w:jc w:val="both"/>
    </w:pPr>
  </w:style>
  <w:style w:type="paragraph" w:customStyle="1" w:styleId="Tekstpodstawowywcity31">
    <w:name w:val="Tekst podstawowy wcięty 31"/>
    <w:basedOn w:val="Normalny"/>
    <w:pPr>
      <w:spacing w:line="360" w:lineRule="auto"/>
      <w:ind w:left="708"/>
      <w:jc w:val="both"/>
    </w:pPr>
    <w:rPr>
      <w:b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114A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ADA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14A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ADA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23E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4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8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849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849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zoowe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orumzoow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umzoow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2C954-1FC6-454F-AFE8-70A7B658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Aa</vt:lpstr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AR Poznań</dc:creator>
  <cp:lastModifiedBy>Fujitsu</cp:lastModifiedBy>
  <cp:revision>4</cp:revision>
  <cp:lastPrinted>2017-12-04T07:52:00Z</cp:lastPrinted>
  <dcterms:created xsi:type="dcterms:W3CDTF">2018-10-18T08:46:00Z</dcterms:created>
  <dcterms:modified xsi:type="dcterms:W3CDTF">2018-10-18T09:00:00Z</dcterms:modified>
</cp:coreProperties>
</file>